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eg" ContentType="image/jpeg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webSettings.xml" ContentType="application/vnd.openxmlformats-officedocument.wordprocessingml.webSettings+xml"/>
  <Override PartName="/word/theme/theme1.xml" ContentType="application/vnd.openxmlformats-officedocument.theme+xml"/>
</Types>
</file>

<file path=_rels/.rels><?xml version="1.0" encoding="UTF-8" standalone="yes"?>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>
  <w:body>
    <w:p>
      <w:pPr>
        <w:bidi w:val="off"/>
        <w:jc w:val="both"/>
        <w:spacing w:lineRule="auto"/>
        <w:rPr>
          <w:lang w:eastAsia="ko-KR"/>
          <w:rFonts w:eastAsia="맑은 고딕" w:hint="eastAsia"/>
          <w:color w:val="000011"/>
          <w:sz w:val="20"/>
          <w:rtl w:val="off"/>
        </w:rPr>
      </w:pPr>
      <w:r>
        <w:rPr>
          <w:lang w:eastAsia="ko-KR"/>
          <w:rFonts w:eastAsia="맑은 고딕"/>
          <w:color w:val="000011"/>
          <w:sz w:val="20"/>
          <w:rtl w:val="off"/>
        </w:rPr>
        <w:t>제목 : land of ark(가제)</w:t>
      </w:r>
    </w:p>
    <w:p>
      <w:pPr>
        <w:bidi w:val="off"/>
        <w:jc w:val="both"/>
        <w:spacing w:lineRule="auto"/>
        <w:rPr>
          <w:lang w:eastAsia="ko-KR"/>
          <w:rFonts w:eastAsia="맑은 고딕" w:hint="eastAsia"/>
          <w:color w:val="000011"/>
          <w:sz w:val="20"/>
          <w:rtl w:val="off"/>
        </w:rPr>
      </w:pPr>
    </w:p>
    <w:p>
      <w:pPr>
        <w:bidi w:val="off"/>
        <w:jc w:val="both"/>
        <w:spacing w:lineRule="auto"/>
        <w:rPr>
          <w:lang w:eastAsia="ko-KR"/>
          <w:rFonts w:eastAsia="맑은 고딕" w:hint="eastAsia"/>
          <w:color w:val="000011"/>
          <w:sz w:val="20"/>
          <w:rtl w:val="off"/>
        </w:rPr>
      </w:pPr>
      <w:r>
        <w:rPr>
          <w:lang w:eastAsia="ko-KR"/>
          <w:rFonts w:eastAsia="맑은 고딕" w:hint="eastAsia"/>
          <w:color w:val="000011"/>
          <w:sz w:val="20"/>
          <w:rtl w:val="off"/>
        </w:rPr>
        <w:t>모티브</w:t>
      </w:r>
    </w:p>
    <w:p>
      <w:pPr>
        <w:bidi w:val="off"/>
        <w:jc w:val="both"/>
        <w:spacing w:lineRule="auto"/>
        <w:rPr>
          <w:lang w:eastAsia="ko-KR"/>
          <w:rFonts w:eastAsia="맑은 고딕" w:hint="eastAsia"/>
          <w:color w:val="000011"/>
          <w:sz w:val="20"/>
          <w:rtl w:val="off"/>
        </w:rPr>
      </w:pPr>
      <w:r>
        <w:rPr>
          <w:lang w:eastAsia="ko-KR"/>
          <w:rFonts w:eastAsia="맑은 고딕" w:hint="eastAsia"/>
          <w:color w:val="000011"/>
          <w:sz w:val="20"/>
          <w:rtl w:val="off"/>
        </w:rPr>
        <w:t>- 언라이트 + 문명, 슬더스 등 카드 전략 게임의 집합</w:t>
      </w:r>
    </w:p>
    <w:p>
      <w:pPr>
        <w:bidi w:val="off"/>
        <w:jc w:val="both"/>
        <w:spacing w:lineRule="auto"/>
        <w:rPr>
          <w:lang w:eastAsia="ko-KR"/>
          <w:rFonts w:eastAsia="맑은 고딕" w:hint="eastAsia"/>
          <w:color w:val="000011"/>
          <w:sz w:val="20"/>
          <w:rtl w:val="off"/>
        </w:rPr>
      </w:pPr>
    </w:p>
    <w:p>
      <w:pPr>
        <w:bidi w:val="off"/>
        <w:jc w:val="both"/>
        <w:spacing w:lineRule="auto"/>
        <w:rPr>
          <w:lang w:eastAsia="ko-KR"/>
          <w:rFonts w:eastAsia="맑은 고딕" w:hint="eastAsia"/>
          <w:color w:val="000011"/>
          <w:sz w:val="20"/>
          <w:rtl w:val="off"/>
        </w:rPr>
      </w:pPr>
      <w:r>
        <w:rPr>
          <w:lang w:eastAsia="ko-KR"/>
          <w:rFonts w:eastAsia="맑은 고딕" w:hint="eastAsia"/>
          <w:color w:val="000011"/>
          <w:sz w:val="20"/>
          <w:rtl w:val="off"/>
        </w:rPr>
        <w:drawing>
          <wp:inline distT="0" distB="0" distL="0" distR="0">
            <wp:extent cx="2670627" cy="1999361"/>
            <wp:effectExtent l="0" t="0" r="0" b="0"/>
            <wp:docPr id="1025" name="shape102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70627" cy="199936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bidi w:val="off"/>
        <w:jc w:val="both"/>
        <w:spacing w:lineRule="auto"/>
        <w:rPr>
          <w:lang w:eastAsia="ko-KR"/>
          <w:rFonts w:eastAsia="맑은 고딕" w:hint="eastAsia"/>
          <w:color w:val="000011"/>
          <w:sz w:val="20"/>
          <w:rtl w:val="off"/>
        </w:rPr>
      </w:pPr>
    </w:p>
    <w:p>
      <w:pPr>
        <w:bidi w:val="off"/>
        <w:jc w:val="both"/>
        <w:spacing w:lineRule="auto"/>
        <w:rPr>
          <w:lang w:eastAsia="ko-KR"/>
          <w:rFonts w:eastAsia="맑은 고딕" w:hint="eastAsia"/>
          <w:color w:val="000011"/>
          <w:sz w:val="20"/>
          <w:rtl w:val="off"/>
        </w:rPr>
      </w:pPr>
      <w:r>
        <w:rPr>
          <w:lang w:eastAsia="ko-KR"/>
          <w:rFonts w:eastAsia="맑은 고딕"/>
          <w:color w:val="000011"/>
          <w:sz w:val="20"/>
          <w:rtl w:val="off"/>
        </w:rPr>
        <w:t>: 6각형의 타일 내에서 캐릭터들이 각각의 카드를 가지며, 승리 조건을 만족시키는 것이 목적</w:t>
      </w:r>
    </w:p>
    <w:p>
      <w:pPr>
        <w:bidi w:val="off"/>
        <w:jc w:val="both"/>
        <w:spacing w:lineRule="auto"/>
        <w:rPr>
          <w:lang w:eastAsia="ko-KR"/>
          <w:rFonts w:eastAsia="맑은 고딕" w:hint="eastAsia"/>
          <w:color w:val="000011"/>
          <w:sz w:val="20"/>
          <w:rtl w:val="off"/>
        </w:rPr>
      </w:pPr>
    </w:p>
    <w:p>
      <w:pPr>
        <w:bidi w:val="off"/>
        <w:jc w:val="both"/>
        <w:spacing w:lineRule="auto"/>
        <w:rPr>
          <w:lang w:eastAsia="ko-KR"/>
          <w:rFonts w:eastAsia="맑은 고딕" w:hint="eastAsia"/>
          <w:color w:val="000011"/>
          <w:sz w:val="20"/>
          <w:rtl w:val="off"/>
        </w:rPr>
      </w:pPr>
      <w:r>
        <w:rPr>
          <w:lang w:eastAsia="ko-KR"/>
          <w:rFonts w:eastAsia="맑은 고딕"/>
          <w:color w:val="000011"/>
          <w:sz w:val="20"/>
          <w:rtl w:val="off"/>
        </w:rPr>
        <w:t>게임 시스템</w:t>
      </w:r>
    </w:p>
    <w:p>
      <w:pPr>
        <w:bidi w:val="off"/>
        <w:jc w:val="both"/>
        <w:spacing w:lineRule="auto"/>
        <w:rPr>
          <w:lang w:eastAsia="ko-KR"/>
          <w:rFonts w:eastAsia="맑은 고딕" w:hint="eastAsia"/>
          <w:color w:val="000011"/>
          <w:sz w:val="20"/>
          <w:rtl w:val="off"/>
        </w:rPr>
      </w:pPr>
      <w:r>
        <w:rPr>
          <w:lang w:eastAsia="ko-KR"/>
          <w:rFonts w:eastAsia="맑은 고딕"/>
          <w:color w:val="000011"/>
          <w:sz w:val="20"/>
          <w:rtl w:val="off"/>
        </w:rPr>
        <w:t xml:space="preserve"> - 턴 + 페이즈 개념</w:t>
      </w:r>
    </w:p>
    <w:p>
      <w:pPr>
        <w:bidi w:val="off"/>
        <w:jc w:val="both"/>
        <w:spacing w:lineRule="auto"/>
        <w:rPr>
          <w:lang w:eastAsia="ko-KR"/>
          <w:rFonts w:eastAsia="맑은 고딕" w:hint="eastAsia"/>
          <w:color w:val="000011"/>
          <w:sz w:val="20"/>
          <w:rtl w:val="off"/>
        </w:rPr>
      </w:pPr>
      <w:r>
        <w:rPr>
          <w:lang w:eastAsia="ko-KR"/>
          <w:rFonts w:eastAsia="맑은 고딕" w:hint="eastAsia"/>
          <w:color w:val="000011"/>
          <w:sz w:val="20"/>
          <w:rtl w:val="off"/>
        </w:rPr>
        <w:t xml:space="preserve">   </w:t>
      </w:r>
      <w:r>
        <w:rPr>
          <w:lang w:eastAsia="ko-KR"/>
          <w:rFonts w:eastAsia="맑은 고딕" w:hint="eastAsia"/>
          <w:color w:val="000011"/>
          <w:sz w:val="20"/>
          <w:rtl w:val="off"/>
        </w:rPr>
        <w:drawing>
          <wp:inline distT="0" distB="0" distL="0" distR="0">
            <wp:extent cx="4147185" cy="3684270"/>
            <wp:effectExtent l="0" t="0" r="0" b="0"/>
            <wp:docPr id="1026" name="shape102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47185" cy="3684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bidi w:val="off"/>
        <w:jc w:val="both"/>
        <w:spacing w:lineRule="auto"/>
        <w:rPr>
          <w:lang w:eastAsia="ko-KR"/>
          <w:rFonts w:eastAsia="맑은 고딕" w:hint="eastAsia"/>
          <w:color w:val="000011"/>
          <w:sz w:val="20"/>
          <w:rtl w:val="off"/>
        </w:rPr>
      </w:pPr>
    </w:p>
    <w:p>
      <w:pPr>
        <w:bidi w:val="off"/>
        <w:jc w:val="both"/>
        <w:spacing w:lineRule="auto"/>
        <w:rPr>
          <w:lang w:eastAsia="ko-KR"/>
          <w:rFonts w:eastAsia="맑은 고딕" w:hint="eastAsia"/>
          <w:color w:val="000011"/>
          <w:sz w:val="20"/>
          <w:rtl w:val="off"/>
        </w:rPr>
      </w:pPr>
      <w:r>
        <w:rPr>
          <w:lang w:eastAsia="ko-KR"/>
          <w:rFonts w:eastAsia="맑은 고딕" w:hint="eastAsia"/>
          <w:color w:val="000011"/>
          <w:sz w:val="20"/>
          <w:rtl w:val="off"/>
        </w:rPr>
        <w:t xml:space="preserve"> : 이동, 공격 / 방어, 엑스트라</w:t>
      </w:r>
    </w:p>
    <w:p>
      <w:pPr>
        <w:bidi w:val="off"/>
        <w:jc w:val="both"/>
        <w:spacing w:lineRule="auto"/>
        <w:rPr>
          <w:lang w:eastAsia="ko-KR"/>
          <w:rFonts w:eastAsia="맑은 고딕" w:hint="eastAsia"/>
          <w:color w:val="000011"/>
          <w:sz w:val="20"/>
          <w:rtl w:val="off"/>
        </w:rPr>
      </w:pPr>
      <w:r>
        <w:rPr>
          <w:lang w:eastAsia="ko-KR"/>
          <w:rFonts w:eastAsia="맑은 고딕" w:hint="eastAsia"/>
          <w:color w:val="000011"/>
          <w:sz w:val="20"/>
          <w:rtl w:val="off"/>
        </w:rPr>
        <w:t>총 3개의 페이즈로 하나의 턴이 구성된다</w:t>
      </w:r>
    </w:p>
    <w:p>
      <w:pPr>
        <w:bidi w:val="off"/>
        <w:jc w:val="both"/>
        <w:spacing w:lineRule="auto"/>
        <w:rPr>
          <w:lang w:eastAsia="ko-KR"/>
          <w:rFonts w:eastAsia="맑은 고딕" w:hint="eastAsia"/>
          <w:color w:val="000011"/>
          <w:sz w:val="20"/>
          <w:rtl w:val="off"/>
        </w:rPr>
      </w:pPr>
      <w:r>
        <w:rPr>
          <w:lang w:eastAsia="ko-KR"/>
          <w:rFonts w:eastAsia="맑은 고딕" w:hint="eastAsia"/>
          <w:color w:val="000011"/>
          <w:sz w:val="20"/>
          <w:rtl w:val="off"/>
        </w:rPr>
        <w:t xml:space="preserve">  이동 페이즈 : 카드 사용 후, 이동력에 따라 맵을 이동한다</w:t>
      </w:r>
    </w:p>
    <w:p>
      <w:pPr>
        <w:bidi w:val="off"/>
        <w:jc w:val="both"/>
        <w:spacing w:lineRule="auto"/>
        <w:rPr>
          <w:lang w:eastAsia="ko-KR"/>
          <w:rFonts w:eastAsia="맑은 고딕" w:hint="eastAsia"/>
          <w:color w:val="000011"/>
          <w:sz w:val="20"/>
          <w:rtl w:val="off"/>
        </w:rPr>
      </w:pPr>
      <w:r>
        <w:rPr>
          <w:lang w:eastAsia="ko-KR"/>
          <w:rFonts w:eastAsia="맑은 고딕" w:hint="eastAsia"/>
          <w:color w:val="000011"/>
          <w:sz w:val="20"/>
          <w:rtl w:val="off"/>
        </w:rPr>
        <w:t xml:space="preserve">  총 이동력이 더 많은 플레이어가, 먼저 공격 페이즈를 잡는다</w:t>
      </w:r>
    </w:p>
    <w:p>
      <w:pPr>
        <w:bidi w:val="off"/>
        <w:jc w:val="both"/>
        <w:spacing w:lineRule="auto"/>
        <w:rPr>
          <w:lang w:eastAsia="ko-KR"/>
          <w:rFonts w:eastAsia="맑은 고딕" w:hint="eastAsia"/>
          <w:color w:val="000011"/>
          <w:sz w:val="20"/>
          <w:rtl w:val="off"/>
        </w:rPr>
      </w:pPr>
    </w:p>
    <w:p>
      <w:pPr>
        <w:bidi w:val="off"/>
        <w:jc w:val="both"/>
        <w:spacing w:lineRule="auto"/>
        <w:rPr>
          <w:lang w:eastAsia="ko-KR"/>
          <w:rFonts w:eastAsia="맑은 고딕" w:hint="eastAsia"/>
          <w:color w:val="000011"/>
          <w:sz w:val="20"/>
          <w:rtl w:val="off"/>
        </w:rPr>
      </w:pPr>
      <w:r>
        <w:rPr>
          <w:lang w:eastAsia="ko-KR"/>
          <w:rFonts w:eastAsia="맑은 고딕" w:hint="eastAsia"/>
          <w:color w:val="000011"/>
          <w:sz w:val="20"/>
          <w:rtl w:val="off"/>
        </w:rPr>
        <w:t xml:space="preserve">  공격 / 방어 페이즈 : 카드의 거리에 맞게 공격 카드를 사용하여 플레이어 에게 대미지</w:t>
      </w:r>
    </w:p>
    <w:p>
      <w:pPr>
        <w:bidi w:val="off"/>
        <w:jc w:val="both"/>
        <w:spacing w:lineRule="auto"/>
        <w:rPr>
          <w:lang w:eastAsia="ko-KR"/>
          <w:rFonts w:eastAsia="맑은 고딕" w:hint="eastAsia"/>
          <w:color w:val="000011"/>
          <w:sz w:val="20"/>
          <w:rtl w:val="off"/>
        </w:rPr>
      </w:pPr>
      <w:r>
        <w:rPr>
          <w:lang w:eastAsia="ko-KR"/>
          <w:rFonts w:eastAsia="맑은 고딕" w:hint="eastAsia"/>
          <w:color w:val="000011"/>
          <w:sz w:val="20"/>
          <w:rtl w:val="off"/>
        </w:rPr>
        <w:t xml:space="preserve">   방어 카드를 사용하여 대미지를 줄이거나, 체력 회복 등등</w:t>
      </w:r>
    </w:p>
    <w:p>
      <w:pPr>
        <w:bidi w:val="off"/>
        <w:jc w:val="both"/>
        <w:spacing w:lineRule="auto"/>
        <w:rPr>
          <w:lang w:eastAsia="ko-KR"/>
          <w:rFonts w:eastAsia="맑은 고딕" w:hint="eastAsia"/>
          <w:color w:val="000011"/>
          <w:sz w:val="20"/>
          <w:rtl w:val="off"/>
        </w:rPr>
      </w:pPr>
    </w:p>
    <w:p>
      <w:pPr>
        <w:bidi w:val="off"/>
        <w:jc w:val="both"/>
        <w:spacing w:lineRule="auto"/>
        <w:rPr>
          <w:lang w:eastAsia="ko-KR"/>
          <w:rFonts w:eastAsia="맑은 고딕" w:hint="eastAsia"/>
          <w:color w:val="000011"/>
          <w:sz w:val="20"/>
          <w:rtl w:val="off"/>
        </w:rPr>
      </w:pPr>
      <w:r>
        <w:rPr>
          <w:lang w:eastAsia="ko-KR"/>
          <w:rFonts w:eastAsia="맑은 고딕" w:hint="eastAsia"/>
          <w:color w:val="000011"/>
          <w:sz w:val="20"/>
          <w:rtl w:val="off"/>
        </w:rPr>
        <w:t xml:space="preserve"> 엑스트라 페이즈 : 그 외 기타 카드들을 사용 (ex : 버프, 퀘스트 진행, 탐험 등등)</w:t>
      </w:r>
    </w:p>
    <w:p>
      <w:pPr>
        <w:bidi w:val="off"/>
        <w:jc w:val="both"/>
        <w:spacing w:lineRule="auto"/>
        <w:rPr>
          <w:lang w:eastAsia="ko-KR"/>
          <w:rFonts w:eastAsia="맑은 고딕" w:hint="eastAsia"/>
          <w:color w:val="000011"/>
          <w:sz w:val="20"/>
          <w:rtl w:val="off"/>
        </w:rPr>
      </w:pPr>
    </w:p>
    <w:p>
      <w:pPr>
        <w:bidi w:val="off"/>
        <w:jc w:val="both"/>
        <w:spacing w:lineRule="auto"/>
        <w:rPr>
          <w:lang w:eastAsia="ko-KR"/>
          <w:rFonts w:eastAsia="맑은 고딕" w:hint="eastAsia"/>
          <w:color w:val="000011"/>
          <w:sz w:val="20"/>
          <w:rtl w:val="off"/>
        </w:rPr>
      </w:pPr>
      <w:r>
        <w:rPr>
          <w:lang w:eastAsia="ko-KR"/>
          <w:rFonts w:eastAsia="맑은 고딕"/>
          <w:color w:val="000011"/>
          <w:sz w:val="20"/>
          <w:rtl w:val="off"/>
        </w:rPr>
        <w:t xml:space="preserve"> - 카드 사용</w:t>
      </w:r>
    </w:p>
    <w:p>
      <w:pPr>
        <w:bidi w:val="off"/>
        <w:jc w:val="both"/>
        <w:spacing w:lineRule="auto"/>
        <w:rPr>
          <w:lang w:eastAsia="ko-KR"/>
          <w:rFonts w:eastAsia="맑은 고딕" w:hint="eastAsia"/>
          <w:color w:val="000011"/>
          <w:sz w:val="20"/>
          <w:rtl w:val="off"/>
        </w:rPr>
      </w:pPr>
    </w:p>
    <w:p>
      <w:pPr>
        <w:bidi w:val="off"/>
        <w:jc w:val="both"/>
        <w:spacing w:lineRule="auto"/>
        <w:rPr>
          <w:lang w:eastAsia="ko-KR"/>
          <w:rFonts w:eastAsia="맑은 고딕" w:hint="eastAsia"/>
          <w:color w:val="000011"/>
          <w:sz w:val="20"/>
          <w:rtl w:val="off"/>
        </w:rPr>
      </w:pPr>
      <w:r>
        <w:drawing>
          <wp:inline distT="0" distB="0" distL="0" distR="0">
            <wp:extent cx="5400040" cy="3006090"/>
            <wp:effectExtent l="0" t="0" r="0" b="0"/>
            <wp:docPr id="1027" name="shape102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060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bidi w:val="off"/>
        <w:jc w:val="both"/>
        <w:spacing w:lineRule="auto"/>
        <w:rPr>
          <w:lang w:eastAsia="ko-KR"/>
          <w:rFonts w:eastAsia="맑은 고딕" w:hint="eastAsia"/>
          <w:color w:val="000011"/>
          <w:sz w:val="20"/>
          <w:rtl w:val="off"/>
        </w:rPr>
      </w:pPr>
    </w:p>
    <w:p>
      <w:pPr>
        <w:bidi w:val="off"/>
        <w:jc w:val="both"/>
        <w:spacing w:lineRule="auto"/>
        <w:rPr>
          <w:lang w:eastAsia="ko-KR"/>
          <w:rFonts w:eastAsia="맑은 고딕" w:hint="eastAsia"/>
          <w:color w:val="000011"/>
          <w:sz w:val="20"/>
          <w:rtl w:val="off"/>
        </w:rPr>
      </w:pPr>
      <w:r>
        <w:rPr>
          <w:lang w:eastAsia="ko-KR"/>
          <w:rFonts w:eastAsia="맑은 고딕" w:hint="eastAsia"/>
          <w:color w:val="000011"/>
          <w:sz w:val="20"/>
          <w:rtl w:val="off"/>
        </w:rPr>
        <w:t xml:space="preserve"> 덱에서 원하는 카드를 골라서 사용</w:t>
      </w:r>
    </w:p>
    <w:p>
      <w:pPr>
        <w:bidi w:val="off"/>
        <w:jc w:val="both"/>
        <w:spacing w:lineRule="auto"/>
        <w:rPr>
          <w:lang w:eastAsia="ko-KR"/>
          <w:rFonts w:eastAsia="맑은 고딕" w:hint="eastAsia"/>
          <w:color w:val="000011"/>
          <w:sz w:val="20"/>
          <w:rtl w:val="off"/>
        </w:rPr>
      </w:pPr>
    </w:p>
    <w:p>
      <w:pPr>
        <w:bidi w:val="off"/>
        <w:jc w:val="both"/>
        <w:spacing w:lineRule="auto"/>
        <w:rPr>
          <w:lang w:eastAsia="ko-KR"/>
          <w:rFonts w:eastAsia="맑은 고딕" w:hint="eastAsia"/>
          <w:color w:val="000011"/>
          <w:sz w:val="20"/>
          <w:rtl w:val="off"/>
        </w:rPr>
      </w:pPr>
      <w:r>
        <w:rPr>
          <w:lang w:eastAsia="ko-KR"/>
          <w:rFonts w:eastAsia="맑은 고딕" w:hint="eastAsia"/>
          <w:color w:val="000011"/>
          <w:sz w:val="20"/>
          <w:rtl w:val="off"/>
        </w:rPr>
        <w:t xml:space="preserve"> 카드는 각각 거리와 , 페이즈를 지닌다</w:t>
      </w:r>
    </w:p>
    <w:p>
      <w:pPr>
        <w:bidi w:val="off"/>
        <w:jc w:val="both"/>
        <w:spacing w:lineRule="auto"/>
        <w:rPr>
          <w:lang w:eastAsia="ko-KR"/>
          <w:rFonts w:eastAsia="맑은 고딕" w:hint="eastAsia"/>
          <w:color w:val="000011"/>
          <w:sz w:val="20"/>
          <w:rtl w:val="off"/>
        </w:rPr>
      </w:pPr>
      <w:r>
        <w:rPr>
          <w:lang w:eastAsia="ko-KR"/>
          <w:rFonts w:eastAsia="맑은 고딕" w:hint="eastAsia"/>
          <w:color w:val="000011"/>
          <w:sz w:val="20"/>
          <w:rtl w:val="off"/>
        </w:rPr>
        <w:drawing>
          <wp:inline distT="0" distB="0" distL="0" distR="0">
            <wp:extent cx="1577975" cy="2258695"/>
            <wp:effectExtent l="0" t="0" r="0" b="0"/>
            <wp:docPr id="1028" name="shape102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77975" cy="22586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bidi w:val="off"/>
        <w:jc w:val="both"/>
        <w:spacing w:lineRule="auto"/>
        <w:rPr>
          <w:lang w:eastAsia="ko-KR"/>
          <w:rFonts w:eastAsia="맑은 고딕" w:hint="eastAsia"/>
          <w:color w:val="000011"/>
          <w:sz w:val="20"/>
          <w:rtl w:val="off"/>
        </w:rPr>
      </w:pPr>
    </w:p>
    <w:p>
      <w:pPr>
        <w:bidi w:val="off"/>
        <w:jc w:val="both"/>
        <w:spacing w:lineRule="auto"/>
        <w:rPr>
          <w:lang w:eastAsia="ko-KR"/>
          <w:rFonts w:eastAsia="맑은 고딕" w:hint="eastAsia"/>
          <w:color w:val="000011"/>
          <w:sz w:val="20"/>
          <w:rtl w:val="off"/>
        </w:rPr>
      </w:pPr>
      <w:r>
        <w:rPr>
          <w:lang w:eastAsia="ko-KR"/>
          <w:rFonts w:eastAsia="맑은 고딕" w:hint="eastAsia"/>
          <w:color w:val="000011"/>
          <w:sz w:val="20"/>
          <w:rtl w:val="off"/>
        </w:rPr>
        <w:t xml:space="preserve"> 거리 : 타겟과의 거리를 의미하며, 자기 자신이 타겟인 경우는 0으로 항상 사용 가능</w:t>
      </w:r>
    </w:p>
    <w:p>
      <w:pPr>
        <w:bidi w:val="off"/>
        <w:jc w:val="both"/>
        <w:spacing w:lineRule="auto"/>
        <w:rPr>
          <w:lang w:eastAsia="ko-KR"/>
          <w:rFonts w:eastAsia="맑은 고딕" w:hint="eastAsia"/>
          <w:color w:val="000011"/>
          <w:sz w:val="20"/>
          <w:rtl w:val="off"/>
        </w:rPr>
      </w:pPr>
      <w:r>
        <w:rPr>
          <w:lang w:eastAsia="ko-KR"/>
          <w:rFonts w:eastAsia="맑은 고딕" w:hint="eastAsia"/>
          <w:color w:val="000011"/>
          <w:sz w:val="20"/>
          <w:rtl w:val="off"/>
        </w:rPr>
        <w:t>그 외의 경우에는 지정된 타일 내에 타겟이 없다면 사용 불능</w:t>
      </w:r>
    </w:p>
    <w:p>
      <w:pPr>
        <w:bidi w:val="off"/>
        <w:jc w:val="both"/>
        <w:spacing w:lineRule="auto"/>
        <w:rPr>
          <w:lang w:eastAsia="ko-KR"/>
          <w:rFonts w:eastAsia="맑은 고딕" w:hint="eastAsia"/>
          <w:color w:val="000011"/>
          <w:sz w:val="20"/>
          <w:rtl w:val="off"/>
        </w:rPr>
      </w:pPr>
    </w:p>
    <w:p>
      <w:pPr>
        <w:bidi w:val="off"/>
        <w:jc w:val="both"/>
        <w:spacing w:lineRule="auto"/>
        <w:rPr>
          <w:lang w:eastAsia="ko-KR"/>
          <w:rFonts w:eastAsia="맑은 고딕" w:hint="eastAsia"/>
          <w:color w:val="000011"/>
          <w:sz w:val="20"/>
          <w:rtl w:val="off"/>
        </w:rPr>
      </w:pPr>
      <w:r>
        <w:rPr>
          <w:lang w:eastAsia="ko-KR"/>
          <w:rFonts w:eastAsia="맑은 고딕" w:hint="eastAsia"/>
          <w:color w:val="000011"/>
          <w:sz w:val="20"/>
          <w:rtl w:val="off"/>
        </w:rPr>
        <w:t>페이즈 : 위 카드는 2번째(공격/방어 페이즈)에만 사용이 가능하도록 표시가 되어있음</w:t>
      </w:r>
    </w:p>
    <w:p>
      <w:pPr>
        <w:bidi w:val="off"/>
        <w:jc w:val="both"/>
        <w:spacing w:lineRule="auto"/>
        <w:rPr>
          <w:lang w:eastAsia="ko-KR"/>
          <w:rFonts w:eastAsia="맑은 고딕" w:hint="eastAsia"/>
          <w:color w:val="000011"/>
          <w:sz w:val="20"/>
          <w:rtl w:val="off"/>
        </w:rPr>
      </w:pPr>
      <w:r>
        <w:rPr>
          <w:lang w:eastAsia="ko-KR"/>
          <w:rFonts w:eastAsia="맑은 고딕" w:hint="eastAsia"/>
          <w:color w:val="000011"/>
          <w:sz w:val="20"/>
          <w:rtl w:val="off"/>
        </w:rPr>
        <w:t>여러 페이즈에도 사용이 가능한 카드들도 있음</w:t>
      </w:r>
    </w:p>
    <w:p>
      <w:pPr>
        <w:bidi w:val="off"/>
        <w:jc w:val="both"/>
        <w:spacing w:lineRule="auto"/>
        <w:rPr>
          <w:lang w:eastAsia="ko-KR"/>
          <w:rFonts w:eastAsia="맑은 고딕" w:hint="eastAsia"/>
          <w:color w:val="000011"/>
          <w:sz w:val="20"/>
          <w:rtl w:val="off"/>
        </w:rPr>
      </w:pPr>
    </w:p>
    <w:p>
      <w:pPr>
        <w:bidi w:val="off"/>
        <w:jc w:val="both"/>
        <w:spacing w:lineRule="auto"/>
        <w:rPr>
          <w:lang w:eastAsia="ko-KR"/>
          <w:rFonts w:eastAsia="맑은 고딕" w:hint="eastAsia"/>
          <w:color w:val="000011"/>
          <w:sz w:val="20"/>
          <w:rtl w:val="off"/>
        </w:rPr>
      </w:pPr>
      <w:r>
        <w:rPr>
          <w:lang w:eastAsia="ko-KR"/>
          <w:rFonts w:eastAsia="맑은 고딕" w:hint="eastAsia"/>
          <w:color w:val="000011"/>
          <w:sz w:val="20"/>
          <w:rtl w:val="off"/>
        </w:rPr>
        <w:t xml:space="preserve">턴당 사용 가능 카드 : 퀘스트(차후 설명) 진행에 따라 늘어나며, </w:t>
      </w:r>
    </w:p>
    <w:p>
      <w:pPr>
        <w:bidi w:val="off"/>
        <w:jc w:val="both"/>
        <w:spacing w:lineRule="auto"/>
        <w:rPr>
          <w:lang w:eastAsia="ko-KR"/>
          <w:rFonts w:eastAsia="맑은 고딕" w:hint="eastAsia"/>
          <w:color w:val="000011"/>
          <w:sz w:val="20"/>
          <w:rtl w:val="off"/>
        </w:rPr>
      </w:pPr>
      <w:r>
        <w:rPr>
          <w:lang w:eastAsia="ko-KR"/>
          <w:rFonts w:eastAsia="맑은 고딕" w:hint="eastAsia"/>
          <w:color w:val="000011"/>
          <w:sz w:val="20"/>
          <w:rtl w:val="off"/>
        </w:rPr>
        <w:t>초기에는 턴마다 총 3개의 카드를 사용 가능</w:t>
      </w:r>
    </w:p>
    <w:p>
      <w:pPr>
        <w:bidi w:val="off"/>
        <w:jc w:val="both"/>
        <w:spacing w:lineRule="auto"/>
        <w:rPr>
          <w:lang w:eastAsia="ko-KR"/>
          <w:rFonts w:eastAsia="맑은 고딕" w:hint="eastAsia"/>
          <w:color w:val="000011"/>
          <w:sz w:val="20"/>
          <w:rtl w:val="off"/>
        </w:rPr>
      </w:pPr>
      <w:r>
        <w:rPr>
          <w:lang w:eastAsia="ko-KR"/>
          <w:rFonts w:eastAsia="맑은 고딕" w:hint="eastAsia"/>
          <w:color w:val="000011"/>
          <w:sz w:val="20"/>
          <w:rtl w:val="off"/>
        </w:rPr>
        <w:t xml:space="preserve"> (덱에서 카드를 직접 사용하기에 카드 사용 개수를 제한)</w:t>
      </w:r>
    </w:p>
    <w:p>
      <w:pPr>
        <w:bidi w:val="off"/>
        <w:jc w:val="both"/>
        <w:spacing w:lineRule="auto"/>
        <w:rPr>
          <w:lang w:eastAsia="ko-KR"/>
          <w:rFonts w:eastAsia="맑은 고딕" w:hint="eastAsia"/>
          <w:color w:val="000011"/>
          <w:sz w:val="20"/>
          <w:rtl w:val="off"/>
        </w:rPr>
      </w:pPr>
    </w:p>
    <w:p>
      <w:pPr>
        <w:bidi w:val="off"/>
        <w:jc w:val="both"/>
        <w:spacing w:lineRule="auto"/>
        <w:rPr>
          <w:lang w:eastAsia="ko-KR"/>
          <w:rFonts w:eastAsia="맑은 고딕" w:hint="eastAsia"/>
          <w:color w:val="000011"/>
          <w:sz w:val="20"/>
          <w:rtl w:val="off"/>
        </w:rPr>
      </w:pPr>
      <w:r>
        <w:rPr>
          <w:lang w:eastAsia="ko-KR"/>
          <w:rFonts w:eastAsia="맑은 고딕" w:hint="eastAsia"/>
          <w:color w:val="000011"/>
          <w:sz w:val="20"/>
          <w:rtl w:val="off"/>
        </w:rPr>
        <w:t xml:space="preserve"> </w:t>
      </w:r>
    </w:p>
    <w:p>
      <w:pPr>
        <w:bidi w:val="off"/>
        <w:jc w:val="both"/>
        <w:spacing w:lineRule="auto"/>
        <w:rPr>
          <w:lang w:eastAsia="ko-KR"/>
          <w:rFonts w:eastAsia="맑은 고딕" w:hint="eastAsia"/>
          <w:color w:val="000011"/>
          <w:sz w:val="20"/>
          <w:rtl w:val="off"/>
        </w:rPr>
      </w:pPr>
      <w:r>
        <w:rPr>
          <w:lang w:eastAsia="ko-KR"/>
          <w:rFonts w:eastAsia="맑은 고딕" w:hint="eastAsia"/>
          <w:color w:val="000011"/>
          <w:sz w:val="20"/>
          <w:rtl w:val="off"/>
        </w:rPr>
        <w:t xml:space="preserve"> 카드 내구도 : 강력한 카드에 대한 횟수 사용 제한</w:t>
      </w:r>
    </w:p>
    <w:p>
      <w:pPr>
        <w:bidi w:val="off"/>
        <w:jc w:val="both"/>
        <w:spacing w:lineRule="auto"/>
        <w:rPr>
          <w:lang w:eastAsia="ko-KR"/>
          <w:rFonts w:eastAsia="맑은 고딕" w:hint="eastAsia"/>
          <w:color w:val="000011"/>
          <w:sz w:val="20"/>
          <w:rtl w:val="off"/>
        </w:rPr>
      </w:pPr>
      <w:r>
        <w:rPr>
          <w:lang w:eastAsia="ko-KR"/>
          <w:rFonts w:eastAsia="맑은 고딕" w:hint="eastAsia"/>
          <w:color w:val="000011"/>
          <w:sz w:val="20"/>
          <w:rtl w:val="off"/>
        </w:rPr>
        <w:t xml:space="preserve"> 내구도로 표시되며, 내구도가 떨어질때마다 카드의 성능도 떨어지며</w:t>
      </w:r>
    </w:p>
    <w:p>
      <w:pPr>
        <w:bidi w:val="off"/>
        <w:jc w:val="both"/>
        <w:spacing w:lineRule="auto"/>
        <w:rPr>
          <w:lang w:eastAsia="ko-KR"/>
          <w:rFonts w:eastAsia="맑은 고딕" w:hint="eastAsia"/>
          <w:color w:val="000011"/>
          <w:sz w:val="20"/>
          <w:rtl w:val="off"/>
        </w:rPr>
      </w:pPr>
      <w:r>
        <w:rPr>
          <w:lang w:eastAsia="ko-KR"/>
          <w:rFonts w:eastAsia="맑은 고딕" w:hint="eastAsia"/>
          <w:color w:val="000011"/>
          <w:sz w:val="20"/>
          <w:rtl w:val="off"/>
        </w:rPr>
        <w:t xml:space="preserve"> 내구도를 전부 사용한 경우는 사용이 불가능해진다</w:t>
      </w:r>
    </w:p>
    <w:p>
      <w:pPr>
        <w:bidi w:val="off"/>
        <w:jc w:val="both"/>
        <w:spacing w:lineRule="auto"/>
        <w:rPr>
          <w:lang w:eastAsia="ko-KR"/>
          <w:rFonts w:eastAsia="맑은 고딕" w:hint="eastAsia"/>
          <w:color w:val="000011"/>
          <w:sz w:val="20"/>
          <w:rtl w:val="off"/>
        </w:rPr>
      </w:pPr>
    </w:p>
    <w:p>
      <w:pPr>
        <w:bidi w:val="off"/>
        <w:jc w:val="both"/>
        <w:spacing w:lineRule="auto"/>
        <w:rPr>
          <w:lang w:eastAsia="ko-KR"/>
          <w:rFonts w:eastAsia="맑은 고딕" w:hint="eastAsia"/>
          <w:color w:val="000011"/>
          <w:sz w:val="20"/>
          <w:rtl w:val="off"/>
        </w:rPr>
      </w:pPr>
      <w:r>
        <w:rPr>
          <w:lang w:eastAsia="ko-KR"/>
          <w:rFonts w:eastAsia="맑은 고딕" w:hint="eastAsia"/>
          <w:color w:val="000011"/>
          <w:sz w:val="20"/>
          <w:rtl w:val="off"/>
        </w:rPr>
        <w:t>- 타일</w:t>
      </w:r>
    </w:p>
    <w:p>
      <w:pPr>
        <w:bidi w:val="off"/>
        <w:jc w:val="both"/>
        <w:spacing w:lineRule="auto"/>
        <w:rPr>
          <w:lang w:eastAsia="ko-KR"/>
          <w:rFonts w:eastAsia="맑은 고딕" w:hint="eastAsia"/>
          <w:color w:val="000011"/>
          <w:sz w:val="20"/>
          <w:rtl w:val="off"/>
        </w:rPr>
      </w:pPr>
      <w:r>
        <w:rPr>
          <w:lang w:eastAsia="ko-KR"/>
          <w:rFonts w:eastAsia="맑은 고딕" w:hint="eastAsia"/>
          <w:color w:val="000011"/>
          <w:sz w:val="20"/>
          <w:rtl w:val="off"/>
        </w:rPr>
        <w:drawing>
          <wp:inline distT="0" distB="0" distL="0" distR="0">
            <wp:extent cx="5400040" cy="3037205"/>
            <wp:effectExtent l="0" t="0" r="0" b="0"/>
            <wp:docPr id="1029" name="shape102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bidi w:val="off"/>
        <w:jc w:val="both"/>
        <w:spacing w:lineRule="auto"/>
        <w:rPr>
          <w:lang w:eastAsia="ko-KR"/>
          <w:rFonts w:eastAsia="맑은 고딕" w:hint="eastAsia"/>
          <w:color w:val="000011"/>
          <w:sz w:val="20"/>
          <w:rtl w:val="off"/>
        </w:rPr>
      </w:pPr>
      <w:r>
        <w:rPr>
          <w:lang w:eastAsia="ko-KR"/>
          <w:rFonts w:eastAsia="맑은 고딕" w:hint="eastAsia"/>
          <w:color w:val="000011"/>
          <w:sz w:val="20"/>
          <w:rtl w:val="off"/>
        </w:rPr>
        <w:t xml:space="preserve"> </w:t>
      </w:r>
    </w:p>
    <w:p>
      <w:pPr>
        <w:bidi w:val="off"/>
        <w:jc w:val="both"/>
        <w:spacing w:lineRule="auto"/>
        <w:rPr>
          <w:lang w:eastAsia="ko-KR"/>
          <w:rFonts w:eastAsia="맑은 고딕" w:hint="eastAsia"/>
          <w:color w:val="000011"/>
          <w:sz w:val="20"/>
          <w:rtl w:val="off"/>
        </w:rPr>
      </w:pPr>
    </w:p>
    <w:p>
      <w:pPr>
        <w:bidi w:val="off"/>
        <w:jc w:val="both"/>
        <w:spacing w:lineRule="auto"/>
        <w:rPr>
          <w:lang w:eastAsia="ko-KR"/>
          <w:rFonts w:eastAsia="맑은 고딕" w:hint="eastAsia"/>
          <w:color w:val="000011"/>
          <w:sz w:val="20"/>
          <w:rtl w:val="off"/>
        </w:rPr>
      </w:pPr>
      <w:r>
        <w:rPr>
          <w:lang w:eastAsia="ko-KR"/>
          <w:rFonts w:eastAsia="맑은 고딕" w:hint="eastAsia"/>
          <w:color w:val="000011"/>
          <w:sz w:val="20"/>
          <w:rtl w:val="off"/>
        </w:rPr>
        <w:t xml:space="preserve">  타일의 타입</w:t>
      </w:r>
    </w:p>
    <w:p>
      <w:pPr>
        <w:bidi w:val="off"/>
        <w:jc w:val="both"/>
        <w:spacing w:lineRule="auto"/>
        <w:rPr>
          <w:lang w:eastAsia="ko-KR"/>
          <w:rFonts w:eastAsia="맑은 고딕" w:hint="eastAsia"/>
          <w:color w:val="000011"/>
          <w:sz w:val="20"/>
          <w:rtl w:val="off"/>
        </w:rPr>
      </w:pPr>
      <w:r>
        <w:rPr>
          <w:lang w:eastAsia="ko-KR"/>
          <w:rFonts w:eastAsia="맑은 고딕" w:hint="eastAsia"/>
          <w:color w:val="000011"/>
          <w:sz w:val="20"/>
          <w:rtl w:val="off"/>
        </w:rPr>
        <w:t xml:space="preserve">   - 지형 : 궁중섬, 산, 평원, 언덕 등으로 구성된 타입으로</w:t>
      </w:r>
    </w:p>
    <w:p>
      <w:pPr>
        <w:bidi w:val="off"/>
        <w:jc w:val="both"/>
        <w:spacing w:lineRule="auto"/>
        <w:rPr>
          <w:lang w:eastAsia="ko-KR"/>
          <w:rFonts w:eastAsia="맑은 고딕" w:hint="eastAsia"/>
          <w:color w:val="000011"/>
          <w:sz w:val="20"/>
          <w:rtl w:val="off"/>
        </w:rPr>
      </w:pPr>
      <w:r>
        <w:rPr>
          <w:lang w:eastAsia="ko-KR"/>
          <w:rFonts w:eastAsia="맑은 고딕" w:hint="eastAsia"/>
          <w:color w:val="000011"/>
          <w:sz w:val="20"/>
          <w:rtl w:val="off"/>
        </w:rPr>
        <w:tab/>
      </w:r>
      <w:r>
        <w:rPr>
          <w:lang w:eastAsia="ko-KR"/>
          <w:rFonts w:eastAsia="맑은 고딕" w:hint="eastAsia"/>
          <w:color w:val="000011"/>
          <w:sz w:val="20"/>
          <w:rtl w:val="off"/>
        </w:rPr>
        <w:t>평원을 기본 이동력 소모를 0.5,</w:t>
      </w:r>
    </w:p>
    <w:p>
      <w:pPr>
        <w:bidi w:val="off"/>
        <w:jc w:val="both"/>
        <w:spacing w:lineRule="auto"/>
        <w:rPr>
          <w:lang w:eastAsia="ko-KR"/>
          <w:rFonts w:eastAsia="맑은 고딕" w:hint="eastAsia"/>
          <w:color w:val="000011"/>
          <w:sz w:val="20"/>
          <w:rtl w:val="off"/>
        </w:rPr>
      </w:pPr>
      <w:r>
        <w:rPr>
          <w:lang w:eastAsia="ko-KR"/>
          <w:rFonts w:eastAsia="맑은 고딕" w:hint="eastAsia"/>
          <w:color w:val="000011"/>
          <w:sz w:val="20"/>
          <w:rtl w:val="off"/>
        </w:rPr>
        <w:tab/>
      </w:r>
      <w:r>
        <w:rPr>
          <w:lang w:eastAsia="ko-KR"/>
          <w:rFonts w:eastAsia="맑은 고딕" w:hint="eastAsia"/>
          <w:color w:val="000011"/>
          <w:sz w:val="20"/>
          <w:rtl w:val="off"/>
        </w:rPr>
        <w:t>언덕을 1 로 잡는다</w:t>
      </w:r>
    </w:p>
    <w:p>
      <w:pPr>
        <w:bidi w:val="off"/>
        <w:jc w:val="both"/>
        <w:spacing w:lineRule="auto"/>
        <w:rPr>
          <w:lang w:eastAsia="ko-KR"/>
          <w:rFonts w:eastAsia="맑은 고딕" w:hint="eastAsia"/>
          <w:color w:val="000011"/>
          <w:sz w:val="20"/>
          <w:rtl w:val="off"/>
        </w:rPr>
      </w:pPr>
      <w:r>
        <w:rPr>
          <w:lang w:eastAsia="ko-KR"/>
          <w:rFonts w:eastAsia="맑은 고딕" w:hint="eastAsia"/>
          <w:color w:val="000011"/>
          <w:sz w:val="20"/>
          <w:rtl w:val="off"/>
        </w:rPr>
        <w:tab/>
      </w:r>
      <w:r>
        <w:rPr>
          <w:lang w:eastAsia="ko-KR"/>
          <w:rFonts w:eastAsia="맑은 고딕" w:hint="eastAsia"/>
          <w:color w:val="000011"/>
          <w:sz w:val="20"/>
          <w:rtl w:val="off"/>
        </w:rPr>
        <w:t>산과 궁중섬은 기본적으로는 통행 불가 타일이나,</w:t>
      </w:r>
    </w:p>
    <w:p>
      <w:pPr>
        <w:bidi w:val="off"/>
        <w:jc w:val="both"/>
        <w:spacing w:lineRule="auto"/>
        <w:rPr>
          <w:lang w:eastAsia="ko-KR"/>
          <w:rFonts w:eastAsia="맑은 고딕" w:hint="eastAsia"/>
          <w:color w:val="000011"/>
          <w:sz w:val="20"/>
          <w:rtl w:val="off"/>
        </w:rPr>
      </w:pPr>
      <w:r>
        <w:rPr>
          <w:lang w:eastAsia="ko-KR"/>
          <w:rFonts w:eastAsia="맑은 고딕" w:hint="eastAsia"/>
          <w:color w:val="000011"/>
          <w:sz w:val="20"/>
          <w:rtl w:val="off"/>
        </w:rPr>
        <w:tab/>
      </w:r>
      <w:r>
        <w:rPr>
          <w:lang w:eastAsia="ko-KR"/>
          <w:rFonts w:eastAsia="맑은 고딕" w:hint="eastAsia"/>
          <w:color w:val="000011"/>
          <w:sz w:val="20"/>
          <w:rtl w:val="off"/>
        </w:rPr>
        <w:t>'비행' 과 관련된 효과로 통행 가능, 또한</w:t>
      </w:r>
    </w:p>
    <w:p>
      <w:pPr>
        <w:bidi w:val="off"/>
        <w:jc w:val="both"/>
        <w:spacing w:lineRule="auto"/>
        <w:rPr>
          <w:lang w:eastAsia="ko-KR"/>
          <w:rFonts w:eastAsia="맑은 고딕" w:hint="eastAsia"/>
          <w:color w:val="000011"/>
          <w:sz w:val="20"/>
          <w:rtl w:val="off"/>
        </w:rPr>
      </w:pPr>
      <w:r>
        <w:rPr>
          <w:lang w:eastAsia="ko-KR"/>
          <w:rFonts w:eastAsia="맑은 고딕" w:hint="eastAsia"/>
          <w:color w:val="000011"/>
          <w:sz w:val="20"/>
          <w:rtl w:val="off"/>
        </w:rPr>
        <w:tab/>
      </w:r>
      <w:r>
        <w:rPr>
          <w:lang w:eastAsia="ko-KR"/>
          <w:rFonts w:eastAsia="맑은 고딕" w:hint="eastAsia"/>
          <w:color w:val="000011"/>
          <w:sz w:val="20"/>
          <w:rtl w:val="off"/>
        </w:rPr>
        <w:t>산은 '등반'과 관련 된 효과로 통행 가능하다</w:t>
      </w:r>
    </w:p>
    <w:p>
      <w:pPr>
        <w:bidi w:val="off"/>
        <w:jc w:val="both"/>
        <w:spacing w:lineRule="auto"/>
        <w:rPr>
          <w:lang w:eastAsia="ko-KR"/>
          <w:rFonts w:eastAsia="맑은 고딕" w:hint="eastAsia"/>
          <w:color w:val="000011"/>
          <w:sz w:val="20"/>
          <w:rtl w:val="off"/>
        </w:rPr>
      </w:pPr>
    </w:p>
    <w:p>
      <w:pPr>
        <w:bidi w:val="off"/>
        <w:jc w:val="both"/>
        <w:spacing w:lineRule="auto"/>
        <w:rPr>
          <w:lang w:eastAsia="ko-KR"/>
          <w:rFonts w:eastAsia="맑은 고딕" w:hint="eastAsia"/>
          <w:color w:val="000011"/>
          <w:sz w:val="20"/>
          <w:rtl w:val="off"/>
        </w:rPr>
      </w:pPr>
    </w:p>
    <w:p>
      <w:pPr>
        <w:bidi w:val="off"/>
        <w:jc w:val="both"/>
        <w:spacing w:lineRule="auto"/>
        <w:rPr>
          <w:lang w:eastAsia="ko-KR"/>
          <w:rFonts w:eastAsia="맑은 고딕" w:hint="eastAsia"/>
          <w:color w:val="000011"/>
          <w:sz w:val="20"/>
          <w:rtl w:val="off"/>
        </w:rPr>
      </w:pPr>
      <w:r>
        <w:rPr>
          <w:lang w:eastAsia="ko-KR"/>
          <w:rFonts w:eastAsia="맑은 고딕" w:hint="eastAsia"/>
          <w:color w:val="000011"/>
          <w:sz w:val="20"/>
          <w:rtl w:val="off"/>
        </w:rPr>
        <w:t xml:space="preserve">   -  배경 : 사막, 초원, 빙하 등으로 구성된 것</w:t>
      </w:r>
    </w:p>
    <w:p>
      <w:pPr>
        <w:bidi w:val="off"/>
        <w:jc w:val="both"/>
        <w:spacing w:lineRule="auto"/>
        <w:rPr>
          <w:lang w:eastAsia="ko-KR"/>
          <w:rFonts w:eastAsia="맑은 고딕" w:hint="eastAsia"/>
          <w:color w:val="000011"/>
          <w:sz w:val="20"/>
          <w:rtl w:val="off"/>
        </w:rPr>
      </w:pPr>
      <w:r>
        <w:rPr>
          <w:lang w:eastAsia="ko-KR"/>
          <w:rFonts w:eastAsia="맑은 고딕" w:hint="eastAsia"/>
          <w:color w:val="000011"/>
          <w:sz w:val="20"/>
          <w:rtl w:val="off"/>
        </w:rPr>
        <w:t xml:space="preserve">      기본적으로는 '맵'에 포함되어 랜덤 비율로 생성된다</w:t>
      </w:r>
    </w:p>
    <w:p>
      <w:pPr>
        <w:bidi w:val="off"/>
        <w:jc w:val="both"/>
        <w:spacing w:lineRule="auto"/>
        <w:rPr>
          <w:lang w:eastAsia="ko-KR"/>
          <w:rFonts w:eastAsia="맑은 고딕" w:hint="eastAsia"/>
          <w:color w:val="000011"/>
          <w:sz w:val="20"/>
          <w:rtl w:val="off"/>
        </w:rPr>
      </w:pPr>
      <w:r>
        <w:rPr>
          <w:lang w:eastAsia="ko-KR"/>
          <w:rFonts w:eastAsia="맑은 고딕" w:hint="eastAsia"/>
          <w:color w:val="000011"/>
          <w:sz w:val="20"/>
          <w:rtl w:val="off"/>
        </w:rPr>
        <w:t xml:space="preserve">      각 타일별로 '이벤트'가 다르게 일어나거나, 특정 타일에 승리 조건을 요구하는 캐릭터가 </w:t>
      </w:r>
    </w:p>
    <w:p>
      <w:pPr>
        <w:ind w:left="200"/>
        <w:bidi w:val="off"/>
        <w:jc w:val="both"/>
        <w:spacing w:lineRule="auto"/>
        <w:rPr>
          <w:lang w:eastAsia="ko-KR"/>
          <w:rFonts w:eastAsia="맑은 고딕" w:hint="eastAsia"/>
          <w:color w:val="000011"/>
          <w:sz w:val="20"/>
          <w:rtl w:val="off"/>
        </w:rPr>
      </w:pPr>
      <w:r>
        <w:rPr>
          <w:lang w:eastAsia="ko-KR"/>
          <w:rFonts w:eastAsia="맑은 고딕" w:hint="eastAsia"/>
          <w:color w:val="000011"/>
          <w:sz w:val="20"/>
          <w:rtl w:val="off"/>
        </w:rPr>
        <w:t xml:space="preserve">  있을 수 있음</w:t>
      </w:r>
    </w:p>
    <w:p>
      <w:pPr>
        <w:bidi w:val="off"/>
        <w:jc w:val="both"/>
        <w:spacing w:lineRule="auto"/>
        <w:rPr>
          <w:lang w:eastAsia="ko-KR"/>
          <w:rFonts w:eastAsia="맑은 고딕" w:hint="eastAsia"/>
          <w:color w:val="000011"/>
          <w:sz w:val="20"/>
          <w:rtl w:val="off"/>
        </w:rPr>
      </w:pPr>
    </w:p>
    <w:p>
      <w:pPr>
        <w:bidi w:val="off"/>
        <w:jc w:val="both"/>
        <w:spacing w:lineRule="auto"/>
        <w:rPr>
          <w:lang w:eastAsia="ko-KR"/>
          <w:rFonts w:eastAsia="맑은 고딕" w:hint="eastAsia"/>
          <w:color w:val="000011"/>
          <w:sz w:val="20"/>
          <w:rtl w:val="off"/>
        </w:rPr>
      </w:pPr>
      <w:r>
        <w:rPr>
          <w:lang w:eastAsia="ko-KR"/>
          <w:rFonts w:eastAsia="맑은 고딕" w:hint="eastAsia"/>
          <w:color w:val="000011"/>
          <w:sz w:val="20"/>
          <w:rtl w:val="off"/>
        </w:rPr>
        <w:t xml:space="preserve">   - 특수 : 신전, 광산, 유적 등이 있는 타일이라면</w:t>
      </w:r>
    </w:p>
    <w:p>
      <w:pPr>
        <w:bidi w:val="off"/>
        <w:jc w:val="both"/>
        <w:spacing w:lineRule="auto"/>
        <w:rPr>
          <w:lang w:eastAsia="ko-KR"/>
          <w:rFonts w:eastAsia="맑은 고딕" w:hint="eastAsia"/>
          <w:color w:val="000011"/>
          <w:sz w:val="20"/>
          <w:rtl w:val="off"/>
        </w:rPr>
      </w:pPr>
      <w:r>
        <w:rPr>
          <w:lang w:eastAsia="ko-KR"/>
          <w:rFonts w:eastAsia="맑은 고딕" w:hint="eastAsia"/>
          <w:color w:val="000011"/>
          <w:sz w:val="20"/>
          <w:rtl w:val="off"/>
        </w:rPr>
        <w:tab/>
      </w:r>
      <w:r>
        <w:rPr>
          <w:lang w:eastAsia="ko-KR"/>
          <w:rFonts w:eastAsia="맑은 고딕" w:hint="eastAsia"/>
          <w:color w:val="000011"/>
          <w:sz w:val="20"/>
          <w:rtl w:val="off"/>
        </w:rPr>
        <w:t>해당 타일 위에 도착하여, '탐색' 카드 사용에 따른 이벤트 발생</w:t>
      </w:r>
    </w:p>
    <w:p>
      <w:pPr>
        <w:bidi w:val="off"/>
        <w:jc w:val="both"/>
        <w:spacing w:lineRule="auto"/>
        <w:rPr>
          <w:lang w:eastAsia="ko-KR"/>
          <w:rFonts w:eastAsia="맑은 고딕" w:hint="eastAsia"/>
          <w:color w:val="000011"/>
          <w:sz w:val="20"/>
          <w:rtl w:val="off"/>
        </w:rPr>
      </w:pPr>
      <w:r>
        <w:rPr>
          <w:lang w:eastAsia="ko-KR"/>
          <w:rFonts w:eastAsia="맑은 고딕" w:hint="eastAsia"/>
          <w:color w:val="000011"/>
          <w:sz w:val="20"/>
          <w:rtl w:val="off"/>
        </w:rPr>
        <w:tab/>
      </w:r>
      <w:r>
        <w:rPr>
          <w:lang w:eastAsia="ko-KR"/>
          <w:rFonts w:eastAsia="맑은 고딕" w:hint="eastAsia"/>
          <w:color w:val="000011"/>
          <w:sz w:val="20"/>
          <w:rtl w:val="off"/>
        </w:rPr>
        <w:t xml:space="preserve">승리 조건인 경우는 '퀘스트'를 통해 표시하며, 해당 타일을 밟은 후, </w:t>
      </w:r>
    </w:p>
    <w:p>
      <w:pPr>
        <w:ind w:left="800"/>
        <w:bidi w:val="off"/>
        <w:jc w:val="both"/>
        <w:spacing w:lineRule="auto"/>
        <w:rPr>
          <w:lang w:eastAsia="ko-KR"/>
          <w:rFonts w:eastAsia="맑은 고딕" w:hint="eastAsia"/>
          <w:color w:val="000011"/>
          <w:sz w:val="20"/>
          <w:rtl w:val="off"/>
        </w:rPr>
      </w:pPr>
      <w:r>
        <w:rPr>
          <w:lang w:eastAsia="ko-KR"/>
          <w:rFonts w:eastAsia="맑은 고딕" w:hint="eastAsia"/>
          <w:color w:val="000011"/>
          <w:sz w:val="20"/>
          <w:rtl w:val="off"/>
        </w:rPr>
        <w:t>엑스트라 턴의 '탐색'으로, 퀘스트 진행 가능</w:t>
      </w:r>
    </w:p>
    <w:p>
      <w:pPr>
        <w:bidi w:val="off"/>
        <w:jc w:val="both"/>
        <w:spacing w:lineRule="auto"/>
        <w:rPr>
          <w:lang w:eastAsia="ko-KR"/>
          <w:rFonts w:eastAsia="맑은 고딕" w:hint="eastAsia"/>
          <w:color w:val="000011"/>
          <w:sz w:val="20"/>
          <w:rtl w:val="off"/>
        </w:rPr>
      </w:pPr>
    </w:p>
    <w:p>
      <w:pPr>
        <w:ind w:left="800"/>
        <w:bidi w:val="off"/>
        <w:jc w:val="both"/>
        <w:spacing w:lineRule="auto"/>
        <w:rPr>
          <w:lang w:eastAsia="ko-KR"/>
          <w:rFonts w:eastAsia="맑은 고딕" w:hint="eastAsia"/>
          <w:color w:val="000011"/>
          <w:sz w:val="20"/>
          <w:rtl w:val="off"/>
        </w:rPr>
      </w:pPr>
      <w:r>
        <w:rPr>
          <w:lang w:eastAsia="ko-KR"/>
          <w:rFonts w:eastAsia="맑은 고딕" w:hint="eastAsia"/>
          <w:color w:val="000011"/>
          <w:sz w:val="20"/>
          <w:rtl w:val="off"/>
        </w:rPr>
        <w:t>그 외의 경우 탐색 결과로 카드를 강화, 카드의 내구도 회복과 관련된 랜덤 효과</w:t>
      </w:r>
    </w:p>
    <w:p>
      <w:r>
        <w:rPr>
          <w:lang w:eastAsia="ko-KR"/>
          <w:rFonts w:eastAsia="맑은 고딕" w:hint="eastAsia"/>
          <w:color w:val="000011"/>
          <w:sz w:val="20"/>
          <w:rtl w:val="off"/>
        </w:rPr>
        <w:tab/>
      </w:r>
      <w:r>
        <w:rPr>
          <w:lang w:eastAsia="ko-KR"/>
          <w:rFonts w:eastAsia="맑은 고딕" w:hint="eastAsia"/>
          <w:color w:val="000011"/>
          <w:sz w:val="20"/>
          <w:rtl w:val="off"/>
        </w:rPr>
        <w:t>(비행, 등산 등 게임 내 영구적으로 적용할 수 있는 효과를 적용하는 등)</w:t>
      </w:r>
    </w:p>
    <w:p>
      <w:pPr>
        <w:bidi w:val="off"/>
        <w:jc w:val="both"/>
        <w:spacing w:lineRule="auto"/>
        <w:rPr>
          <w:lang w:eastAsia="ko-KR"/>
          <w:rFonts w:eastAsia="맑은 고딕" w:hint="eastAsia"/>
          <w:color w:val="000011"/>
          <w:sz w:val="20"/>
          <w:rtl w:val="off"/>
        </w:rPr>
      </w:pPr>
    </w:p>
    <w:p>
      <w:pPr>
        <w:bidi w:val="off"/>
        <w:jc w:val="both"/>
        <w:spacing w:lineRule="auto"/>
        <w:rPr>
          <w:lang w:eastAsia="ko-KR"/>
          <w:rFonts w:eastAsia="맑은 고딕" w:hint="eastAsia"/>
          <w:color w:val="000011"/>
          <w:sz w:val="20"/>
          <w:rtl w:val="off"/>
        </w:rPr>
      </w:pPr>
      <w:r>
        <w:rPr>
          <w:lang w:eastAsia="ko-KR"/>
          <w:rFonts w:eastAsia="맑은 고딕" w:hint="eastAsia"/>
          <w:color w:val="000011"/>
          <w:sz w:val="20"/>
          <w:rtl w:val="off"/>
        </w:rPr>
        <w:t xml:space="preserve"> 해당 3 타입은 서로 중복이 가능하다</w:t>
      </w:r>
    </w:p>
    <w:p>
      <w:pPr>
        <w:bidi w:val="off"/>
        <w:jc w:val="both"/>
        <w:spacing w:lineRule="auto"/>
        <w:rPr>
          <w:lang w:eastAsia="ko-KR"/>
          <w:rFonts w:eastAsia="맑은 고딕" w:hint="eastAsia"/>
          <w:color w:val="000011"/>
          <w:sz w:val="20"/>
          <w:rtl w:val="off"/>
        </w:rPr>
      </w:pPr>
      <w:r>
        <w:rPr>
          <w:lang w:eastAsia="ko-KR"/>
          <w:rFonts w:eastAsia="맑은 고딕" w:hint="eastAsia"/>
          <w:color w:val="000011"/>
          <w:sz w:val="20"/>
          <w:rtl w:val="off"/>
        </w:rPr>
        <w:t xml:space="preserve"> </w:t>
      </w:r>
      <w:r>
        <w:rPr>
          <w:lang w:eastAsia="ko-KR"/>
          <w:rFonts w:eastAsia="맑은 고딕" w:hint="eastAsia"/>
          <w:color w:val="000011"/>
          <w:sz w:val="20"/>
          <w:rtl w:val="off"/>
        </w:rPr>
        <w:tab/>
      </w:r>
      <w:r>
        <w:rPr>
          <w:lang w:eastAsia="ko-KR"/>
          <w:rFonts w:eastAsia="맑은 고딕" w:hint="eastAsia"/>
          <w:color w:val="000011"/>
          <w:sz w:val="20"/>
          <w:rtl w:val="off"/>
        </w:rPr>
        <w:t>ex : 사막 궁중섬 유적 타일</w:t>
      </w:r>
    </w:p>
    <w:p>
      <w:pPr>
        <w:rPr>
          <w:lang/>
          <w:rtl w:val="off"/>
        </w:rPr>
      </w:pPr>
    </w:p>
    <w:p>
      <w:pPr>
        <w:rPr>
          <w:lang/>
          <w:rtl w:val="off"/>
        </w:rPr>
      </w:pPr>
    </w:p>
    <w:p>
      <w:pPr>
        <w:rPr>
          <w:lang w:eastAsia="ko-KR"/>
          <w:rFonts w:hint="eastAsia"/>
          <w:rtl w:val="off"/>
        </w:rPr>
      </w:pPr>
      <w:r>
        <w:rPr>
          <w:lang w:eastAsia="ko-KR"/>
          <w:rtl w:val="off"/>
        </w:rPr>
        <w:t>- 캐릭터 &amp; 퀘스트</w:t>
      </w: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  <w:r>
        <w:drawing>
          <wp:inline distT="0" distB="0" distL="180" distR="180">
            <wp:extent cx="5400040" cy="2024380"/>
            <wp:effectExtent l="0" t="0" r="0" b="0"/>
            <wp:docPr id="1030" name="shape103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243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rPr>
          <w:lang w:eastAsia="ko-KR"/>
          <w:rFonts w:hint="eastAsia"/>
          <w:rtl w:val="off"/>
        </w:rPr>
      </w:pPr>
      <w:r>
        <w:rPr>
          <w:lang w:eastAsia="ko-KR"/>
          <w:rFonts w:hint="eastAsia"/>
          <w:rtl w:val="off"/>
        </w:rPr>
        <w:t xml:space="preserve"> (차후 추가로 '캐릭터 특징'과 승리 조건을 추가하여 캐릭터 선택에 도움을 주는 방식도 있을듯)</w:t>
      </w:r>
    </w:p>
    <w:p>
      <w:pPr>
        <w:rPr>
          <w:lang w:eastAsia="ko-KR"/>
          <w:rFonts w:hint="eastAsia"/>
          <w:rtl w:val="off"/>
        </w:rPr>
      </w:pPr>
      <w:r>
        <w:rPr>
          <w:lang w:eastAsia="ko-KR"/>
          <w:rFonts w:hint="eastAsia"/>
          <w:rtl w:val="off"/>
        </w:rPr>
        <w:t xml:space="preserve"> 기본적으로 캐릭터마다 별도의 '덱' 존재 </w:t>
      </w:r>
    </w:p>
    <w:p>
      <w:pPr>
        <w:rPr>
          <w:lang w:eastAsia="ko-KR"/>
          <w:rFonts w:hint="eastAsia"/>
          <w:rtl w:val="off"/>
        </w:rPr>
      </w:pPr>
      <w:r>
        <w:rPr>
          <w:lang w:eastAsia="ko-KR"/>
          <w:rFonts w:hint="eastAsia"/>
          <w:rtl w:val="off"/>
        </w:rPr>
        <w:t xml:space="preserve"> 스텟</w:t>
      </w:r>
    </w:p>
    <w:p>
      <w:pPr>
        <w:rPr>
          <w:lang w:eastAsia="ko-KR"/>
          <w:rFonts w:hint="eastAsia"/>
          <w:rtl w:val="off"/>
        </w:rPr>
      </w:pPr>
      <w:r>
        <w:rPr>
          <w:lang w:eastAsia="ko-KR"/>
          <w:rFonts w:hint="eastAsia"/>
          <w:rtl w:val="off"/>
        </w:rPr>
        <w:t xml:space="preserve"> : 체력, 공격력, 방어력, 이동력 등 기초적인 수치</w:t>
      </w: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  <w:r>
        <w:rPr>
          <w:lang w:eastAsia="ko-KR"/>
          <w:rFonts w:hint="eastAsia"/>
          <w:rtl w:val="off"/>
        </w:rPr>
        <w:t xml:space="preserve"> 개별 카드</w:t>
      </w:r>
    </w:p>
    <w:p>
      <w:pPr>
        <w:rPr>
          <w:lang w:eastAsia="ko-KR"/>
          <w:rFonts w:hint="eastAsia"/>
          <w:rtl w:val="off"/>
        </w:rPr>
      </w:pPr>
      <w:r>
        <w:rPr>
          <w:lang w:eastAsia="ko-KR"/>
          <w:rFonts w:hint="eastAsia"/>
          <w:rtl w:val="off"/>
        </w:rPr>
        <w:t xml:space="preserve"> : 캐릭터마다 '기본 공격, 방어, 이동, 탐색 카드'를 제외한 특수한 카드들이 존재</w:t>
      </w:r>
    </w:p>
    <w:p>
      <w:pPr>
        <w:rPr>
          <w:lang w:eastAsia="ko-KR"/>
          <w:rFonts w:hint="eastAsia"/>
          <w:rtl w:val="off"/>
        </w:rPr>
      </w:pPr>
      <w:r>
        <w:rPr>
          <w:lang w:eastAsia="ko-KR"/>
          <w:rFonts w:hint="eastAsia"/>
          <w:rtl w:val="off"/>
        </w:rPr>
        <w:t xml:space="preserve">   전용 공격, 방어, 이동, 탐색 카드,전용 엑스트라 카드</w:t>
      </w: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  <w:r>
        <w:rPr>
          <w:lang w:eastAsia="ko-KR"/>
          <w:rFonts w:hint="eastAsia"/>
          <w:rtl w:val="off"/>
        </w:rPr>
        <w:t xml:space="preserve"> 승리조건</w:t>
      </w:r>
    </w:p>
    <w:p>
      <w:pPr>
        <w:rPr>
          <w:lang w:eastAsia="ko-KR"/>
          <w:rFonts w:hint="eastAsia"/>
          <w:rtl w:val="off"/>
        </w:rPr>
      </w:pPr>
      <w:r>
        <w:rPr>
          <w:lang w:eastAsia="ko-KR"/>
          <w:rFonts w:hint="eastAsia"/>
          <w:rtl w:val="off"/>
        </w:rPr>
        <w:t xml:space="preserve"> : 기본적으로는 퀘스트에 따라 다르다</w:t>
      </w: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  <w:r>
        <w:rPr>
          <w:lang w:eastAsia="ko-KR"/>
          <w:rFonts w:hint="eastAsia"/>
          <w:rtl w:val="off"/>
        </w:rPr>
        <w:t xml:space="preserve"> 퀘스트</w:t>
      </w:r>
    </w:p>
    <w:p>
      <w:pPr>
        <w:rPr>
          <w:lang w:eastAsia="ko-KR"/>
          <w:rFonts w:hint="eastAsia"/>
          <w:rtl w:val="off"/>
        </w:rPr>
      </w:pPr>
      <w:r>
        <w:rPr>
          <w:lang w:eastAsia="ko-KR"/>
          <w:rFonts w:hint="eastAsia"/>
          <w:rtl w:val="off"/>
        </w:rPr>
        <w:t xml:space="preserve">  : 캐릭터의 전반적인 승리조건을 묘사한다</w:t>
      </w:r>
    </w:p>
    <w:p>
      <w:pPr>
        <w:rPr>
          <w:lang w:eastAsia="ko-KR"/>
          <w:rFonts w:hint="eastAsia"/>
          <w:rtl w:val="off"/>
        </w:rPr>
      </w:pPr>
      <w:r>
        <w:rPr>
          <w:lang w:eastAsia="ko-KR"/>
          <w:rFonts w:hint="eastAsia"/>
          <w:rtl w:val="off"/>
        </w:rPr>
        <w:t xml:space="preserve">    (기본 승리조건 : 다른 플레이어의 hp가 0이하이다)</w:t>
      </w:r>
    </w:p>
    <w:p>
      <w:pPr>
        <w:rPr>
          <w:lang w:eastAsia="ko-KR"/>
          <w:rFonts w:hint="eastAsia"/>
          <w:rtl w:val="off"/>
        </w:rPr>
      </w:pPr>
      <w:r>
        <w:rPr>
          <w:lang w:eastAsia="ko-KR"/>
          <w:rFonts w:hint="eastAsia"/>
          <w:rtl w:val="off"/>
        </w:rPr>
        <w:t xml:space="preserve">       </w:t>
      </w: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  <w:r>
        <w:rPr>
          <w:lang w:eastAsia="ko-KR"/>
          <w:rFonts w:hint="eastAsia"/>
          <w:rtl w:val="off"/>
        </w:rPr>
        <w:t>퀘스트 내용?</w:t>
      </w:r>
    </w:p>
    <w:p>
      <w:pPr>
        <w:rPr>
          <w:lang w:eastAsia="ko-KR"/>
          <w:rFonts w:hint="eastAsia"/>
          <w:rtl w:val="off"/>
        </w:rPr>
      </w:pPr>
      <w:r>
        <w:rPr>
          <w:lang w:eastAsia="ko-KR"/>
          <w:rtl w:val="off"/>
        </w:rPr>
        <w:t xml:space="preserve">   : 적에게 일정 수치의 대미지를 입힌다, '신전'을 탐색하여 특정 효과를 얻는다</w:t>
      </w: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  <w:r>
        <w:rPr>
          <w:lang w:eastAsia="ko-KR"/>
          <w:rtl w:val="off"/>
        </w:rPr>
        <w:t xml:space="preserve">   퀘스트 보상?</w:t>
      </w:r>
    </w:p>
    <w:p>
      <w:pPr>
        <w:rPr>
          <w:lang w:eastAsia="ko-KR"/>
          <w:rFonts w:hint="eastAsia"/>
          <w:rtl w:val="off"/>
        </w:rPr>
      </w:pPr>
      <w:r>
        <w:rPr>
          <w:lang w:eastAsia="ko-KR"/>
          <w:rtl w:val="off"/>
        </w:rPr>
        <w:t xml:space="preserve">    : 스탯이나 한턴에 사용하는 카드 수의 증가</w:t>
      </w:r>
    </w:p>
    <w:p>
      <w:r>
        <w:rPr>
          <w:lang w:eastAsia="ko-KR"/>
          <w:rtl w:val="off"/>
        </w:rPr>
        <w:t xml:space="preserve">      최종 보상으로는</w:t>
      </w:r>
    </w:p>
    <w:sectPr>
      <w:pgSz w:w="11906" w:h="16838"/>
      <w:pgMar w:top="1985" w:right="1701" w:bottom="1701" w:left="1701" w:header="720" w:footer="720" w:gutter="0"/>
      <w:cols/>
      <w:docGrid w:linePitch="170" w:charSpace="17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>
  <w:font w:name="맑은 고딕">
    <w:panose1 w:val="020B0503020000020004"/>
    <w:charset w:val="00"/>
    <w:notTrueType w:val="false"/>
    <w:sig w:usb0="9000002F" w:usb1="29D77CFB" w:usb2="00000012" w:usb3="00000001" w:csb0="00080001" w:csb1="00000001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>
  <w:removePersonalInformation/>
  <w:bordersDontSurroundHeader/>
  <w:bordersDontSurroundFooter/>
  <w:hideGrammaticalErrors/>
  <w:proofState w:spelling="clean" w:grammar="clean"/>
  <w:defaultTabStop w:val="800"/>
  <w:hyphenationZone w:val="360"/>
  <w:stylePaneFormatFilter w:val="4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0" w:top3HeadingStyles="0" w:visibleStyles="1" w:alternateStyleNames="0"/>
  <w:drawingGridHorizontalSpacing w:val="170"/>
  <w:drawingGridVerticalSpacing w:val="170"/>
  <w:displayHorizontalDrawingGridEvery w:val="2"/>
  <w:displayVerticalDrawingGridEvery w:val="2"/>
  <w:characterSpacingControl w:val="doNotCompress"/>
  <w:compat>
    <w:compatSetting w:name="compatibilityMode" w:uri="http://schemas.microsoft.com/office/word" w:val="11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>
    <m:mathFont m:val="Cambria Math"/>
    <m:brkBin m:val="before"/>
    <m:brkBinSub m:val="--"/>
    <m:smallFrac m:val="0"/>
    <m:dispDef m:val="1"/>
    <m:lMargin m:val="0"/>
    <m:rMargin m:val="0"/>
    <m:defJc m:val="centerGroup"/>
    <m:wrapIndent m:val="1440"/>
    <m:wrapRight m:val="0"/>
    <m:intLim m:val="subSup"/>
    <m:naryLim m:val="undOvr"/>
    <m:interSp m:val="0"/>
    <m:intraSp m:val="0"/>
    <m:preSp m:val="0"/>
    <m:postSp m:val="0"/>
  </m:mathPr>
  <w:themeFontLang w:val="LA" w:eastAsia="ko-KR" w:bidi="ar-SA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eastAsia="맑은 고딕"/>
        <w:color w:val="000011"/>
        <w:sz w:val="20"/>
      </w:rPr>
    </w:rPrDefault>
    <w:pPrDefault>
      <w:pPr>
        <w:bidi w:val="off"/>
        <w:jc w:val="both"/>
        <w:spacing w:lineRule="auto"/>
      </w:pPr>
    </w:pPrDefault>
  </w:docDefaults>
  <w:style w:type="paragraph" w:default="1" w:styleId="a1">
    <w:name w:val="Normal"/>
    <w:qFormat/>
    <w:pPr>
      <w:autoSpaceDE w:val="off"/>
      <w:autoSpaceDN w:val="off"/>
      <w:widowControl w:val="off"/>
      <w:wordWrap w:val="off"/>
    </w:pPr>
  </w:style>
  <w:style w:type="character" w:default="1" w:styleId="a2">
    <w:name w:val="Default Paragraph Font"/>
    <w:semiHidden/>
    <w:unhideWhenUsed/>
  </w:style>
  <w:style w:type="table" w:default="1" w:styleId="a3">
    <w:name w:val="Normal Table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semiHidden/>
    <w:unhideWhenUsed/>
  </w:style>
  <w:style w:type="character" w:styleId="a2">
    <w:name w:val="Default Paragraph Font"/>
    <w:semiHidden/>
    <w:unhideWhenUsed/>
  </w:style>
  <w:style w:type="paragraph" w:styleId="a1">
    <w:name w:val="Normal"/>
    <w:qFormat/>
    <w:pPr>
      <w:autoSpaceDE w:val="off"/>
      <w:autoSpaceDN w:val="off"/>
      <w:widowControl w:val="off"/>
      <w:wordWrap w:val="off"/>
    </w:pPr>
  </w:style>
  <w:style w:type="numbering" w:styleId="a4">
    <w:name w:val="No List"/>
    <w:semiHidden/>
    <w:unhideWhenUsed/>
  </w:style>
  <w:style w:type="table" w:styleId="a3">
    <w:name w:val="Normal Table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image" Target="media/image1.jpeg" /><Relationship Id="rId2" Type="http://schemas.openxmlformats.org/officeDocument/2006/relationships/image" Target="media/image2.png" /><Relationship Id="rId3" Type="http://schemas.openxmlformats.org/officeDocument/2006/relationships/image" Target="media/image3.png" /><Relationship Id="rId4" Type="http://schemas.openxmlformats.org/officeDocument/2006/relationships/image" Target="media/image4.png" /><Relationship Id="rId5" Type="http://schemas.openxmlformats.org/officeDocument/2006/relationships/image" Target="media/image5.png" /><Relationship Id="rId6" Type="http://schemas.openxmlformats.org/officeDocument/2006/relationships/image" Target="media/image6.png" /><Relationship Id="rId7" Type="http://schemas.openxmlformats.org/officeDocument/2006/relationships/styles" Target="styles.xml" /><Relationship Id="rId8" Type="http://schemas.openxmlformats.org/officeDocument/2006/relationships/settings" Target="settings.xml" /><Relationship Id="rId9" Type="http://schemas.openxmlformats.org/officeDocument/2006/relationships/fontTable" Target="fontTable.xml" /><Relationship Id="rId10" Type="http://schemas.openxmlformats.org/officeDocument/2006/relationships/webSettings" Target="webSettings.xml" /><Relationship Id="rId11" Type="http://schemas.openxmlformats.org/officeDocument/2006/relationships/theme" Target="theme/theme1.xm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lastClr="000000" val="windowText"/>
      </a:dk1>
      <a:lt1>
        <a:sysClr lastClr="FFFFFF" val="window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MS Gothic"/>
        <a:font script="Hang" typeface="맑은 고딕"/>
        <a:font script="Hans" typeface="SimSun"/>
        <a:font script="Hant" typeface="PMingLiU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MS Mincho"/>
        <a:font script="Hang" typeface="맑은 고딕"/>
        <a:font script="Hans" typeface="SimSun"/>
        <a:font script="Hant" typeface="PMingLiU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>
          <a:solidFill>
            <a:schemeClr val="phClr">
              <a:shade val="95000"/>
              <a:satMod val="104999"/>
            </a:schemeClr>
          </a:solidFill>
        </a:ln>
        <a:ln w="25400">
          <a:solidFill>
            <a:schemeClr val="phClr"/>
          </a:solidFill>
        </a:ln>
        <a:ln w="38100">
          <a:solidFill>
            <a:schemeClr val="phClr"/>
          </a:solidFill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Application>Word</Application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hnjog</dc:creator>
  <cp:keywords/>
  <dc:description/>
  <cp:lastModifiedBy>hnjog</cp:lastModifiedBy>
  <cp:revision>1</cp:revision>
  <dcterms:modified xsi:type="dcterms:W3CDTF">2024-11-26T10:20:52Z</dcterms:modified>
  <cp:version>0900.0001.01</cp:version>
</cp:coreProperties>
</file>